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2420"/>
        <w:spacing w:before="120" w:after="120" w:line="4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 </w:t>
      </w:r>
      <w:r>
        <w:rPr>
          <w:rFonts w:ascii="SimHei" w:hAnsi="SimHei" w:eastAsia="SimHei" w:cs="SimHei"/>
          <w:color w:val="000000"/>
          <w:sz w:val="44"/>
        </w:rPr>
        <w:t xml:space="preserve">第四章 采购需求</w:t>
      </w:r>
      <w:r>
        <w:rPr>
          <w:rFonts w:ascii="Calibri" w:hAnsi="Calibri" w:eastAsia="Calibri" w:cs="Calibri"/>
          <w:color w:val="000000"/>
          <w:sz w:val="24"/>
        </w:rPr>
        <w:t xml:space="preserve"> </w:t>
      </w:r>
      <w:r/>
    </w:p>
    <w:p>
      <w:pPr>
        <w:ind w:left="0" w:right="0" w:firstLine="482"/>
        <w:jc w:val="both"/>
        <w:spacing w:before="0" w:after="0" w:line="11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一、项目名称</w:t>
      </w:r>
      <w:r>
        <w:rPr>
          <w:rFonts w:ascii="SimSun" w:hAnsi="SimSun" w:eastAsia="SimSun" w:cs="SimSun"/>
          <w:color w:val="000000"/>
          <w:sz w:val="24"/>
        </w:rPr>
        <w:t xml:space="preserve">：射阳县公安局警用无人机反制装备采购项目</w:t>
      </w:r>
      <w:r/>
    </w:p>
    <w:p>
      <w:pPr>
        <w:ind w:left="0" w:right="0" w:firstLine="482"/>
        <w:jc w:val="both"/>
        <w:spacing w:before="0" w:after="0" w:line="11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二、工期要求：</w:t>
      </w:r>
      <w:r>
        <w:rPr>
          <w:rFonts w:ascii="SimSun" w:hAnsi="SimSun" w:eastAsia="SimSun" w:cs="SimSun"/>
          <w:color w:val="000000"/>
          <w:sz w:val="24"/>
        </w:rPr>
        <w:t xml:space="preserve">自合同签订之日起1个月内完成</w:t>
      </w:r>
      <w:r/>
    </w:p>
    <w:p>
      <w:pPr>
        <w:ind w:left="0" w:right="0" w:firstLine="482"/>
        <w:jc w:val="both"/>
        <w:spacing w:before="0" w:after="0" w:line="11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三、履约地点</w:t>
      </w:r>
      <w:r>
        <w:rPr>
          <w:rFonts w:ascii="SimSun" w:hAnsi="SimSun" w:eastAsia="SimSun" w:cs="SimSun"/>
          <w:color w:val="000000"/>
          <w:sz w:val="24"/>
        </w:rPr>
        <w:t xml:space="preserve">：射阳县公安局。</w:t>
      </w:r>
      <w:r/>
    </w:p>
    <w:p>
      <w:pPr>
        <w:ind w:left="0" w:right="0" w:firstLine="482"/>
        <w:jc w:val="both"/>
        <w:spacing w:before="0" w:after="0" w:line="11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四、采购方式：</w:t>
      </w:r>
      <w:r>
        <w:rPr>
          <w:rFonts w:ascii="SimSun" w:hAnsi="SimSun" w:eastAsia="SimSun" w:cs="SimSun"/>
          <w:color w:val="000000"/>
          <w:sz w:val="24"/>
        </w:rPr>
        <w:t xml:space="preserve">公开招标。</w:t>
      </w:r>
      <w:r/>
    </w:p>
    <w:p>
      <w:pPr>
        <w:ind w:left="0" w:right="0" w:firstLine="482"/>
        <w:jc w:val="both"/>
        <w:spacing w:before="0" w:after="0" w:line="5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五、评标方法：</w:t>
      </w:r>
      <w:r>
        <w:rPr>
          <w:rFonts w:ascii="SimSun" w:hAnsi="SimSun" w:eastAsia="SimSun" w:cs="SimSun"/>
          <w:color w:val="000000"/>
          <w:sz w:val="24"/>
        </w:rPr>
        <w:t xml:space="preserve">综合评分法。</w:t>
      </w:r>
      <w:r/>
    </w:p>
    <w:p>
      <w:pPr>
        <w:ind w:left="0" w:right="0" w:firstLine="482"/>
        <w:spacing w:before="0" w:after="0" w:line="57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六、项目参数要求：</w:t>
      </w:r>
      <w:r>
        <w:rPr>
          <w:rFonts w:ascii="SimSun" w:hAnsi="SimSun" w:eastAsia="SimSun" w:cs="SimSun"/>
          <w:b/>
          <w:color w:val="000000"/>
          <w:sz w:val="24"/>
        </w:rPr>
        <w:t xml:space="preserve">详见</w:t>
      </w:r>
      <w:r>
        <w:rPr>
          <w:rFonts w:ascii="SimSun" w:hAnsi="SimSun" w:eastAsia="SimSun" w:cs="SimSun"/>
          <w:b/>
          <w:color w:val="000000"/>
          <w:sz w:val="24"/>
        </w:rPr>
        <w:t xml:space="preserve">招标文件</w:t>
      </w:r>
      <w:r>
        <w:rPr>
          <w:rFonts w:ascii="SimSun" w:hAnsi="SimSun" w:eastAsia="SimSun" w:cs="SimSun"/>
          <w:b/>
          <w:color w:val="000000"/>
          <w:sz w:val="24"/>
        </w:rPr>
        <w:br w:type="page" w:clear="all"/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imHei">
    <w:panose1 w:val="02010609060101010101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character" w:styleId="812" w:default="1">
    <w:name w:val="Default Paragraph Font"/>
    <w:uiPriority w:val="1"/>
    <w:semiHidden/>
    <w:unhideWhenUsed/>
  </w:style>
  <w:style w:type="numbering" w:styleId="813" w:default="1">
    <w:name w:val="No List"/>
    <w:uiPriority w:val="99"/>
    <w:semiHidden/>
    <w:unhideWhenUsed/>
  </w:style>
  <w:style w:type="paragraph" w:styleId="814" w:default="1">
    <w:name w:val="Normal"/>
    <w:qFormat/>
  </w:style>
  <w:style w:type="table" w:styleId="8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彭明静</cp:lastModifiedBy>
  <cp:revision>2</cp:revision>
  <dcterms:created xsi:type="dcterms:W3CDTF">2025-11-03T08:20:42Z</dcterms:created>
  <dcterms:modified xsi:type="dcterms:W3CDTF">2025-11-11T07:49:54Z</dcterms:modified>
</cp:coreProperties>
</file>